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C1AE" w14:textId="77777777" w:rsidR="00C40897" w:rsidRPr="00C40897" w:rsidRDefault="00C40897" w:rsidP="00C40897">
      <w:pPr>
        <w:shd w:val="clear" w:color="auto" w:fill="FFFFFF"/>
        <w:spacing w:after="0" w:line="240" w:lineRule="atLeast"/>
        <w:textAlignment w:val="baseline"/>
        <w:outlineLvl w:val="1"/>
        <w:rPr>
          <w:rFonts w:ascii="Open Sans" w:eastAsia="Times New Roman" w:hAnsi="Open Sans" w:cs="Open Sans"/>
          <w:color w:val="444444"/>
          <w:sz w:val="39"/>
          <w:szCs w:val="39"/>
          <w:lang w:eastAsia="nl-NL"/>
        </w:rPr>
      </w:pPr>
      <w:r w:rsidRPr="00C40897">
        <w:rPr>
          <w:rFonts w:ascii="Open Sans" w:eastAsia="Times New Roman" w:hAnsi="Open Sans" w:cs="Open Sans"/>
          <w:color w:val="444444"/>
          <w:sz w:val="39"/>
          <w:szCs w:val="39"/>
          <w:lang w:eastAsia="nl-NL"/>
        </w:rPr>
        <w:t>Acute verloskunde en vervroegde partusassistentie</w:t>
      </w:r>
    </w:p>
    <w:p w14:paraId="0C79F8D2" w14:textId="77777777" w:rsidR="00C40897" w:rsidRPr="00C40897" w:rsidRDefault="00C40897" w:rsidP="00C408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55555"/>
          <w:sz w:val="21"/>
          <w:szCs w:val="21"/>
          <w:lang w:eastAsia="nl-NL"/>
        </w:rPr>
      </w:pPr>
      <w:r w:rsidRPr="00C40897">
        <w:rPr>
          <w:rFonts w:ascii="Open Sans" w:eastAsia="Times New Roman" w:hAnsi="Open Sans" w:cs="Open Sans"/>
          <w:b/>
          <w:bCs/>
          <w:color w:val="555555"/>
          <w:sz w:val="21"/>
          <w:szCs w:val="21"/>
          <w:bdr w:val="none" w:sz="0" w:space="0" w:color="auto" w:frame="1"/>
          <w:lang w:eastAsia="nl-NL"/>
        </w:rPr>
        <w:t>Inhoud scholing</w:t>
      </w:r>
      <w:r w:rsidRPr="00C40897">
        <w:rPr>
          <w:rFonts w:ascii="Open Sans" w:eastAsia="Times New Roman" w:hAnsi="Open Sans" w:cs="Open Sans"/>
          <w:b/>
          <w:bCs/>
          <w:color w:val="555555"/>
          <w:sz w:val="21"/>
          <w:szCs w:val="21"/>
          <w:bdr w:val="none" w:sz="0" w:space="0" w:color="auto" w:frame="1"/>
          <w:lang w:eastAsia="nl-NL"/>
        </w:rPr>
        <w:br/>
      </w:r>
      <w:r w:rsidRPr="00C40897">
        <w:rPr>
          <w:rFonts w:ascii="Open Sans" w:eastAsia="Times New Roman" w:hAnsi="Open Sans" w:cs="Open Sans"/>
          <w:color w:val="555555"/>
          <w:sz w:val="21"/>
          <w:szCs w:val="21"/>
          <w:lang w:eastAsia="nl-NL"/>
        </w:rPr>
        <w:t xml:space="preserve">Tijdens deze interactieve scholing worden theorie, casuïstiek en praktijkoefeningen met elkaar afgewisseld. Acute verloskunde in de thuissituatie waaronder de </w:t>
      </w:r>
      <w:proofErr w:type="spellStart"/>
      <w:r w:rsidRPr="00C40897">
        <w:rPr>
          <w:rFonts w:ascii="Open Sans" w:eastAsia="Times New Roman" w:hAnsi="Open Sans" w:cs="Open Sans"/>
          <w:color w:val="555555"/>
          <w:sz w:val="21"/>
          <w:szCs w:val="21"/>
          <w:lang w:eastAsia="nl-NL"/>
        </w:rPr>
        <w:t>fluxus</w:t>
      </w:r>
      <w:proofErr w:type="spellEnd"/>
      <w:r w:rsidRPr="00C40897">
        <w:rPr>
          <w:rFonts w:ascii="Open Sans" w:eastAsia="Times New Roman" w:hAnsi="Open Sans" w:cs="Open Sans"/>
          <w:color w:val="555555"/>
          <w:sz w:val="21"/>
          <w:szCs w:val="21"/>
          <w:lang w:eastAsia="nl-NL"/>
        </w:rPr>
        <w:t xml:space="preserve">, </w:t>
      </w:r>
      <w:proofErr w:type="spellStart"/>
      <w:r w:rsidRPr="00C40897">
        <w:rPr>
          <w:rFonts w:ascii="Open Sans" w:eastAsia="Times New Roman" w:hAnsi="Open Sans" w:cs="Open Sans"/>
          <w:color w:val="555555"/>
          <w:sz w:val="21"/>
          <w:szCs w:val="21"/>
          <w:lang w:eastAsia="nl-NL"/>
        </w:rPr>
        <w:t>schouderdystocie</w:t>
      </w:r>
      <w:proofErr w:type="spellEnd"/>
      <w:r w:rsidRPr="00C40897">
        <w:rPr>
          <w:rFonts w:ascii="Open Sans" w:eastAsia="Times New Roman" w:hAnsi="Open Sans" w:cs="Open Sans"/>
          <w:color w:val="555555"/>
          <w:sz w:val="21"/>
          <w:szCs w:val="21"/>
          <w:lang w:eastAsia="nl-NL"/>
        </w:rPr>
        <w:t>, uitgezakte navelstreng en nog meer. Waar hou je rekening mee tijdens het begeleiden van de barende, wat is jouw coachende rol?</w:t>
      </w:r>
      <w:r w:rsidRPr="00C40897">
        <w:rPr>
          <w:rFonts w:ascii="Open Sans" w:eastAsia="Times New Roman" w:hAnsi="Open Sans" w:cs="Open Sans"/>
          <w:color w:val="555555"/>
          <w:sz w:val="21"/>
          <w:szCs w:val="21"/>
          <w:lang w:eastAsia="nl-NL"/>
        </w:rPr>
        <w:br/>
      </w:r>
      <w:r w:rsidRPr="00C40897">
        <w:rPr>
          <w:rFonts w:ascii="Open Sans" w:eastAsia="Times New Roman" w:hAnsi="Open Sans" w:cs="Open Sans"/>
          <w:b/>
          <w:bCs/>
          <w:color w:val="555555"/>
          <w:sz w:val="21"/>
          <w:szCs w:val="21"/>
          <w:bdr w:val="none" w:sz="0" w:space="0" w:color="auto" w:frame="1"/>
          <w:lang w:eastAsia="nl-NL"/>
        </w:rPr>
        <w:br/>
        <w:t>Competenties en leerdoelen</w:t>
      </w:r>
    </w:p>
    <w:p w14:paraId="3E4B4424" w14:textId="77777777" w:rsidR="00C40897" w:rsidRPr="00C40897" w:rsidRDefault="00C40897" w:rsidP="00C40897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555555"/>
          <w:sz w:val="21"/>
          <w:szCs w:val="21"/>
          <w:lang w:eastAsia="nl-NL"/>
        </w:rPr>
      </w:pPr>
      <w:r w:rsidRPr="00C40897">
        <w:rPr>
          <w:rFonts w:ascii="Open Sans" w:eastAsia="Times New Roman" w:hAnsi="Open Sans" w:cs="Open Sans"/>
          <w:color w:val="555555"/>
          <w:sz w:val="21"/>
          <w:szCs w:val="21"/>
          <w:lang w:eastAsia="nl-NL"/>
        </w:rPr>
        <w:t>Kan samenwerken met verloskundige</w:t>
      </w:r>
    </w:p>
    <w:p w14:paraId="6881E73A" w14:textId="77777777" w:rsidR="00C40897" w:rsidRPr="00C40897" w:rsidRDefault="00C40897" w:rsidP="00C40897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555555"/>
          <w:sz w:val="21"/>
          <w:szCs w:val="21"/>
          <w:lang w:eastAsia="nl-NL"/>
        </w:rPr>
      </w:pPr>
      <w:r w:rsidRPr="00C40897">
        <w:rPr>
          <w:rFonts w:ascii="Open Sans" w:eastAsia="Times New Roman" w:hAnsi="Open Sans" w:cs="Open Sans"/>
          <w:color w:val="555555"/>
          <w:sz w:val="21"/>
          <w:szCs w:val="21"/>
          <w:lang w:eastAsia="nl-NL"/>
        </w:rPr>
        <w:t>Weet hoe te observeren, signaleren en rapporteren over conditie barende</w:t>
      </w:r>
    </w:p>
    <w:p w14:paraId="5A908737" w14:textId="77777777" w:rsidR="00C40897" w:rsidRPr="00C40897" w:rsidRDefault="00C40897" w:rsidP="00C40897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555555"/>
          <w:sz w:val="21"/>
          <w:szCs w:val="21"/>
          <w:lang w:eastAsia="nl-NL"/>
        </w:rPr>
      </w:pPr>
      <w:r w:rsidRPr="00C40897">
        <w:rPr>
          <w:rFonts w:ascii="Open Sans" w:eastAsia="Times New Roman" w:hAnsi="Open Sans" w:cs="Open Sans"/>
          <w:color w:val="555555"/>
          <w:sz w:val="21"/>
          <w:szCs w:val="21"/>
          <w:lang w:eastAsia="nl-NL"/>
        </w:rPr>
        <w:t>Kan ISBARR inzetten bij acute situaties</w:t>
      </w:r>
    </w:p>
    <w:p w14:paraId="75A03F70" w14:textId="77777777" w:rsidR="00C40897" w:rsidRPr="00C40897" w:rsidRDefault="00C40897" w:rsidP="00C40897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555555"/>
          <w:sz w:val="21"/>
          <w:szCs w:val="21"/>
          <w:lang w:eastAsia="nl-NL"/>
        </w:rPr>
      </w:pPr>
      <w:r w:rsidRPr="00C40897">
        <w:rPr>
          <w:rFonts w:ascii="Open Sans" w:eastAsia="Times New Roman" w:hAnsi="Open Sans" w:cs="Open Sans"/>
          <w:color w:val="555555"/>
          <w:sz w:val="21"/>
          <w:szCs w:val="21"/>
          <w:lang w:eastAsia="nl-NL"/>
        </w:rPr>
        <w:t>Kraamverzorgende kan coachen en barende begeleiden</w:t>
      </w:r>
    </w:p>
    <w:p w14:paraId="1FAEB290" w14:textId="77777777" w:rsidR="00C40897" w:rsidRPr="00C40897" w:rsidRDefault="00C40897" w:rsidP="00C40897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555555"/>
          <w:sz w:val="21"/>
          <w:szCs w:val="21"/>
          <w:lang w:eastAsia="nl-NL"/>
        </w:rPr>
      </w:pPr>
      <w:r w:rsidRPr="00C40897">
        <w:rPr>
          <w:rFonts w:ascii="Open Sans" w:eastAsia="Times New Roman" w:hAnsi="Open Sans" w:cs="Open Sans"/>
          <w:color w:val="555555"/>
          <w:sz w:val="21"/>
          <w:szCs w:val="21"/>
          <w:lang w:eastAsia="nl-NL"/>
        </w:rPr>
        <w:t>Weet acute verloskunde toe te passen in thuissituatie of geboortehuis</w:t>
      </w:r>
    </w:p>
    <w:p w14:paraId="3A513507" w14:textId="06F9707E" w:rsidR="00037F86" w:rsidRDefault="00037F86"/>
    <w:p w14:paraId="7C2794A6" w14:textId="157EAF26" w:rsidR="00C40897" w:rsidRDefault="00C40897">
      <w:r>
        <w:t>4 accreditatiepunten</w:t>
      </w:r>
    </w:p>
    <w:sectPr w:rsidR="00C4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1336B"/>
    <w:multiLevelType w:val="multilevel"/>
    <w:tmpl w:val="B8FC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97"/>
    <w:rsid w:val="00037F86"/>
    <w:rsid w:val="00C4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BCD4"/>
  <w15:chartTrackingRefBased/>
  <w15:docId w15:val="{832F871D-260E-421D-B788-908105A0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589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Liewes</dc:creator>
  <cp:keywords/>
  <dc:description/>
  <cp:lastModifiedBy>Roxane Liewes</cp:lastModifiedBy>
  <cp:revision>1</cp:revision>
  <dcterms:created xsi:type="dcterms:W3CDTF">2021-08-30T10:45:00Z</dcterms:created>
  <dcterms:modified xsi:type="dcterms:W3CDTF">2021-08-30T10:45:00Z</dcterms:modified>
</cp:coreProperties>
</file>